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4BD" w:rsidRPr="00B2757D" w:rsidRDefault="009264BD" w:rsidP="009264BD">
      <w:pPr>
        <w:spacing w:after="0"/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Postępowanie nr ZGM/25/022/JK:</w:t>
      </w:r>
    </w:p>
    <w:p w:rsidR="009264BD" w:rsidRPr="00B2757D" w:rsidRDefault="009264BD" w:rsidP="009264BD">
      <w:pPr>
        <w:tabs>
          <w:tab w:val="left" w:pos="851"/>
        </w:tabs>
        <w:rPr>
          <w:rFonts w:ascii="Arial" w:hAnsi="Arial" w:cs="Arial"/>
          <w:iCs/>
          <w:spacing w:val="-6"/>
          <w:sz w:val="20"/>
          <w:szCs w:val="24"/>
        </w:rPr>
      </w:pPr>
      <w:r w:rsidRPr="00B2757D">
        <w:rPr>
          <w:rFonts w:ascii="Arial" w:hAnsi="Arial" w:cs="Arial"/>
          <w:iCs/>
          <w:spacing w:val="-6"/>
          <w:sz w:val="20"/>
          <w:szCs w:val="24"/>
        </w:rPr>
        <w:t>Załączniki nr 2.1</w:t>
      </w:r>
      <w:r w:rsidR="001F6AC2">
        <w:rPr>
          <w:rFonts w:ascii="Arial" w:hAnsi="Arial" w:cs="Arial"/>
          <w:iCs/>
          <w:spacing w:val="-6"/>
          <w:sz w:val="20"/>
          <w:szCs w:val="24"/>
        </w:rPr>
        <w:t>.</w:t>
      </w:r>
      <w:r w:rsidRPr="00B2757D">
        <w:rPr>
          <w:rFonts w:ascii="Arial" w:hAnsi="Arial" w:cs="Arial"/>
          <w:iCs/>
          <w:spacing w:val="-6"/>
          <w:sz w:val="20"/>
          <w:szCs w:val="24"/>
        </w:rPr>
        <w:t>b do SWZ</w:t>
      </w:r>
    </w:p>
    <w:p w:rsidR="009264BD" w:rsidRPr="005A75F5" w:rsidRDefault="009264BD" w:rsidP="009264BD">
      <w:pPr>
        <w:pStyle w:val="Nagwek2"/>
      </w:pPr>
      <w:bookmarkStart w:id="0" w:name="_Toc155686040"/>
      <w:r w:rsidRPr="005A75F5">
        <w:t xml:space="preserve">Dokumentacja techniczna </w:t>
      </w:r>
      <w:r w:rsidR="00813440">
        <w:t xml:space="preserve">– przedmiary – </w:t>
      </w:r>
      <w:r w:rsidRPr="005A75F5">
        <w:t>część 1 zamówienia</w:t>
      </w:r>
      <w:bookmarkEnd w:id="0"/>
    </w:p>
    <w:p w:rsidR="009264BD" w:rsidRPr="005873FC" w:rsidRDefault="009264BD" w:rsidP="009264BD">
      <w:pPr>
        <w:spacing w:before="240"/>
        <w:ind w:left="720"/>
        <w:rPr>
          <w:rFonts w:ascii="Arial" w:hAnsi="Arial" w:cs="Arial"/>
          <w:sz w:val="22"/>
          <w:szCs w:val="22"/>
        </w:rPr>
      </w:pPr>
      <w:r w:rsidRPr="005873FC">
        <w:rPr>
          <w:rFonts w:ascii="Arial" w:hAnsi="Arial" w:cs="Arial"/>
          <w:b/>
          <w:i/>
          <w:color w:val="000000"/>
          <w:spacing w:val="-6"/>
          <w:sz w:val="22"/>
          <w:szCs w:val="22"/>
          <w:shd w:val="clear" w:color="auto" w:fill="E5B8B7"/>
        </w:rPr>
        <w:t>&gt;&gt;stanowi odrębne pliki w udostępnionej dokumentacji postępowania&lt;&lt;</w:t>
      </w:r>
    </w:p>
    <w:p w:rsidR="009264BD" w:rsidRPr="009F0AA5" w:rsidRDefault="009264BD" w:rsidP="00813440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9F0AA5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9F0AA5">
        <w:rPr>
          <w:rFonts w:ascii="Arial" w:hAnsi="Arial" w:cs="Arial"/>
          <w:b/>
          <w:sz w:val="22"/>
          <w:szCs w:val="22"/>
        </w:rPr>
        <w:t xml:space="preserve">przy </w:t>
      </w:r>
      <w:r>
        <w:rPr>
          <w:rFonts w:ascii="Arial" w:hAnsi="Arial" w:cs="Arial"/>
          <w:b/>
          <w:sz w:val="22"/>
          <w:szCs w:val="22"/>
        </w:rPr>
        <w:t>ul. Legionów 33/7a</w:t>
      </w:r>
      <w:r w:rsidRPr="008C470F">
        <w:rPr>
          <w:rFonts w:ascii="Arial" w:hAnsi="Arial" w:cs="Arial"/>
          <w:b/>
          <w:spacing w:val="-6"/>
          <w:sz w:val="22"/>
          <w:szCs w:val="22"/>
        </w:rPr>
        <w:t>:</w:t>
      </w:r>
    </w:p>
    <w:p w:rsidR="009264BD" w:rsidRPr="009F0AA5" w:rsidRDefault="00813440" w:rsidP="009264BD">
      <w:pPr>
        <w:spacing w:before="12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1.1. </w:t>
      </w:r>
      <w:r w:rsidR="009264BD" w:rsidRPr="009F0AA5">
        <w:rPr>
          <w:rFonts w:ascii="Arial" w:hAnsi="Arial" w:cs="Arial"/>
          <w:sz w:val="22"/>
          <w:szCs w:val="22"/>
        </w:rPr>
        <w:t>Przedmiar robót ogólnobudowlanych</w:t>
      </w:r>
      <w:r w:rsidR="009264BD">
        <w:rPr>
          <w:rFonts w:ascii="Arial" w:hAnsi="Arial" w:cs="Arial"/>
          <w:sz w:val="22"/>
          <w:szCs w:val="22"/>
        </w:rPr>
        <w:t xml:space="preserve"> i</w:t>
      </w:r>
      <w:r w:rsidR="009264BD" w:rsidRPr="009F0AA5">
        <w:rPr>
          <w:rFonts w:ascii="Arial" w:hAnsi="Arial" w:cs="Arial"/>
          <w:sz w:val="22"/>
          <w:szCs w:val="22"/>
        </w:rPr>
        <w:t xml:space="preserve"> instalacyjnych</w:t>
      </w:r>
    </w:p>
    <w:p w:rsidR="009264BD" w:rsidRPr="009F0AA5" w:rsidRDefault="009264BD" w:rsidP="00813440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9F0AA5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9F0AA5">
        <w:rPr>
          <w:rFonts w:ascii="Arial" w:hAnsi="Arial" w:cs="Arial"/>
          <w:b/>
          <w:sz w:val="22"/>
          <w:szCs w:val="22"/>
        </w:rPr>
        <w:t xml:space="preserve">przy </w:t>
      </w:r>
      <w:r>
        <w:rPr>
          <w:rFonts w:ascii="Arial" w:hAnsi="Arial" w:cs="Arial"/>
          <w:b/>
          <w:sz w:val="22"/>
          <w:szCs w:val="22"/>
        </w:rPr>
        <w:t>ul. Joachima Lelewela 28/3</w:t>
      </w:r>
      <w:r w:rsidRPr="009F0AA5">
        <w:rPr>
          <w:rFonts w:ascii="Arial" w:hAnsi="Arial" w:cs="Arial"/>
          <w:b/>
          <w:spacing w:val="-6"/>
          <w:sz w:val="22"/>
          <w:szCs w:val="22"/>
        </w:rPr>
        <w:t>:</w:t>
      </w:r>
    </w:p>
    <w:p w:rsidR="009264BD" w:rsidRDefault="00813440" w:rsidP="00813440">
      <w:pPr>
        <w:spacing w:before="12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1.2.1. </w:t>
      </w:r>
      <w:r w:rsidR="009264BD" w:rsidRPr="009F0AA5">
        <w:rPr>
          <w:rFonts w:ascii="Arial" w:hAnsi="Arial" w:cs="Arial"/>
          <w:sz w:val="22"/>
          <w:szCs w:val="22"/>
        </w:rPr>
        <w:t>Przedmiar robót ogólnobudowlanych i instalacyjnych</w:t>
      </w:r>
    </w:p>
    <w:p w:rsidR="00813440" w:rsidRDefault="00813440" w:rsidP="00813440">
      <w:pPr>
        <w:spacing w:before="12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1.2.2. </w:t>
      </w:r>
      <w:bookmarkStart w:id="1" w:name="_Hlk196814515"/>
      <w:r w:rsidRPr="009F0AA5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instalacyjnych elektrycznych</w:t>
      </w:r>
      <w:bookmarkEnd w:id="1"/>
    </w:p>
    <w:p w:rsidR="009264BD" w:rsidRPr="009F0AA5" w:rsidRDefault="009264BD" w:rsidP="00813440">
      <w:pPr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9F0AA5">
        <w:rPr>
          <w:rFonts w:ascii="Arial" w:hAnsi="Arial" w:cs="Arial"/>
          <w:b/>
          <w:spacing w:val="-6"/>
          <w:sz w:val="22"/>
          <w:szCs w:val="22"/>
        </w:rPr>
        <w:t xml:space="preserve">Lokal mieszkalny </w:t>
      </w:r>
      <w:r w:rsidRPr="009F0AA5">
        <w:rPr>
          <w:rFonts w:ascii="Arial" w:hAnsi="Arial" w:cs="Arial"/>
          <w:b/>
          <w:sz w:val="22"/>
          <w:szCs w:val="22"/>
        </w:rPr>
        <w:t xml:space="preserve">przy </w:t>
      </w:r>
      <w:r>
        <w:rPr>
          <w:rFonts w:ascii="Arial" w:hAnsi="Arial" w:cs="Arial"/>
          <w:b/>
          <w:sz w:val="22"/>
          <w:szCs w:val="22"/>
        </w:rPr>
        <w:t>ul. Lipnickiej 36/12</w:t>
      </w:r>
      <w:r w:rsidRPr="009F0AA5">
        <w:rPr>
          <w:rFonts w:ascii="Arial" w:hAnsi="Arial" w:cs="Arial"/>
          <w:b/>
          <w:spacing w:val="-6"/>
          <w:sz w:val="22"/>
          <w:szCs w:val="22"/>
        </w:rPr>
        <w:t>:</w:t>
      </w:r>
    </w:p>
    <w:p w:rsidR="006D4913" w:rsidRPr="00813440" w:rsidRDefault="00813440" w:rsidP="00813440">
      <w:pPr>
        <w:spacing w:before="12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1.3. </w:t>
      </w:r>
      <w:r w:rsidR="009264BD" w:rsidRPr="009F0AA5">
        <w:rPr>
          <w:rFonts w:ascii="Arial" w:hAnsi="Arial" w:cs="Arial"/>
          <w:sz w:val="22"/>
          <w:szCs w:val="22"/>
        </w:rPr>
        <w:t>Przedmiar robót ogólnobudowlanych i instalacyjnych</w:t>
      </w:r>
      <w:bookmarkStart w:id="2" w:name="_GoBack"/>
      <w:bookmarkEnd w:id="2"/>
    </w:p>
    <w:sectPr w:rsidR="006D4913" w:rsidRPr="00813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60C06"/>
    <w:multiLevelType w:val="hybridMultilevel"/>
    <w:tmpl w:val="027222D8"/>
    <w:lvl w:ilvl="0" w:tplc="598A664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BD"/>
    <w:rsid w:val="001F6AC2"/>
    <w:rsid w:val="00462ADB"/>
    <w:rsid w:val="006D4913"/>
    <w:rsid w:val="00813440"/>
    <w:rsid w:val="0092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6F10"/>
  <w15:chartTrackingRefBased/>
  <w15:docId w15:val="{45450E40-FB3A-4921-93E5-0EBF6736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4BD"/>
    <w:pPr>
      <w:spacing w:after="120" w:line="288" w:lineRule="auto"/>
    </w:pPr>
    <w:rPr>
      <w:rFonts w:eastAsia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9264BD"/>
    <w:pPr>
      <w:keepNext/>
      <w:suppressAutoHyphens/>
      <w:spacing w:before="360" w:line="300" w:lineRule="atLeast"/>
      <w:outlineLvl w:val="1"/>
    </w:pPr>
    <w:rPr>
      <w:rFonts w:ascii="Arial" w:hAnsi="Arial" w:cs="Arial"/>
      <w:b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64BD"/>
    <w:rPr>
      <w:rFonts w:ascii="Arial" w:eastAsia="Times New Roman" w:hAnsi="Arial" w:cs="Arial"/>
      <w:b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Dokumentacja techniczna - część 1 zamówienia</vt:lpstr>
    </vt:vector>
  </TitlesOfParts>
  <Company>ZGM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Joanna Kolaszyńska</cp:lastModifiedBy>
  <cp:revision>4</cp:revision>
  <dcterms:created xsi:type="dcterms:W3CDTF">2025-04-29T08:13:00Z</dcterms:created>
  <dcterms:modified xsi:type="dcterms:W3CDTF">2025-04-29T08:35:00Z</dcterms:modified>
</cp:coreProperties>
</file>